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6746" w:rsidP="00D31D50">
      <w:pPr>
        <w:spacing w:line="220" w:lineRule="atLeas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39.8pt;margin-top:334.95pt;width:111.15pt;height:8.25pt;rotation:270;z-index:251663360" fillcolor="red"/>
        </w:pict>
      </w:r>
      <w:r>
        <w:rPr>
          <w:noProof/>
        </w:rPr>
        <w:pict>
          <v:shape id="_x0000_s1032" type="#_x0000_t13" style="position:absolute;margin-left:199.5pt;margin-top:399.75pt;width:156pt;height:8.25pt;rotation:180;z-index:251662336" fillcolor="red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380.25pt;margin-top:426.75pt;width:10.5pt;height:82.65pt;z-index:251661312" fillcolor="red">
            <v:textbox style="layout-flow:vertical-ideographic"/>
          </v:shape>
        </w:pict>
      </w:r>
      <w:r>
        <w:rPr>
          <w:noProof/>
        </w:rPr>
        <w:pict>
          <v:rect id="_x0000_s1030" style="position:absolute;margin-left:382.5pt;margin-top:504.9pt;width:97.5pt;height:4.35pt;z-index:251660288" fillcolor="red" stroked="f" strokecolor="#f2f2f2 [3041]" strokeweight="3pt">
            <v:shadow on="t" type="perspective" color="#243f60 [1604]" opacity=".5" offset="1pt" offset2="-1pt"/>
          </v:rect>
        </w:pict>
      </w:r>
      <w:r w:rsidR="00AA19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5pt;margin-top:477.15pt;width:92.25pt;height:23.25pt;z-index:251659264" filled="f" stroked="f">
            <v:textbox>
              <w:txbxContent>
                <w:p w:rsidR="00AA19C7" w:rsidRPr="00AA19C7" w:rsidRDefault="00AA19C7" w:rsidP="00AA19C7">
                  <w:pPr>
                    <w:jc w:val="center"/>
                    <w:rPr>
                      <w:b/>
                      <w:color w:val="FF0000"/>
                    </w:rPr>
                  </w:pPr>
                  <w:r w:rsidRPr="00AA19C7">
                    <w:rPr>
                      <w:rFonts w:hint="eastAsia"/>
                      <w:b/>
                      <w:color w:val="FF0000"/>
                    </w:rPr>
                    <w:t>大学城医大站</w:t>
                  </w:r>
                </w:p>
              </w:txbxContent>
            </v:textbox>
          </v:shape>
        </w:pict>
      </w:r>
      <w:r w:rsidR="00AA19C7">
        <w:rPr>
          <w:noProof/>
        </w:rPr>
        <w:pict>
          <v:shape id="_x0000_s1027" type="#_x0000_t202" style="position:absolute;margin-left:394.65pt;margin-top:394.65pt;width:64.5pt;height:40.5pt;z-index:251657215" filled="f" stroked="f">
            <v:textbox>
              <w:txbxContent>
                <w:p w:rsidR="00AA19C7" w:rsidRPr="00AA19C7" w:rsidRDefault="00AA19C7" w:rsidP="00AA19C7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AA19C7">
                    <w:rPr>
                      <w:rFonts w:hint="eastAsia"/>
                      <w:b/>
                      <w:color w:val="FF0000"/>
                      <w:sz w:val="32"/>
                    </w:rPr>
                    <w:t>南二门</w:t>
                  </w:r>
                </w:p>
              </w:txbxContent>
            </v:textbox>
          </v:shape>
        </w:pict>
      </w:r>
      <w:r w:rsidR="00AA19C7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69.75pt;margin-top:399.75pt;width:23.25pt;height:22.5pt;z-index:251658240" fillcolor="red" strokecolor="#f2f2f2 [3041]" strokeweight="3pt">
            <v:shadow on="t" type="perspective" color="#622423 [1605]" opacity=".5" offset="1pt" offset2="-1pt"/>
          </v:shape>
        </w:pict>
      </w:r>
      <w:r w:rsidR="00AA19C7">
        <w:rPr>
          <w:noProof/>
        </w:rPr>
        <w:drawing>
          <wp:inline distT="0" distB="0" distL="0" distR="0">
            <wp:extent cx="5274310" cy="7900670"/>
            <wp:effectExtent l="38100" t="19050" r="21590" b="24130"/>
            <wp:docPr id="2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006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1B5A"/>
    <w:rsid w:val="008B7726"/>
    <w:rsid w:val="0092048A"/>
    <w:rsid w:val="00AA19C7"/>
    <w:rsid w:val="00D31D50"/>
    <w:rsid w:val="00E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19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</cp:revision>
  <dcterms:created xsi:type="dcterms:W3CDTF">2008-09-11T17:20:00Z</dcterms:created>
  <dcterms:modified xsi:type="dcterms:W3CDTF">2021-06-07T07:24:00Z</dcterms:modified>
</cp:coreProperties>
</file>